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827" w:rsidRPr="00047827" w:rsidRDefault="00047827" w:rsidP="000478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7827">
        <w:rPr>
          <w:rFonts w:ascii="Times New Roman" w:hAnsi="Times New Roman" w:cs="Times New Roman"/>
          <w:b/>
          <w:sz w:val="32"/>
          <w:szCs w:val="32"/>
        </w:rPr>
        <w:t>ΙΑΤΡΙΚΟΣ ΣΥΛΛΟΓΟΣ ΘΕΣΠΡΩΤΙΑΣ</w:t>
      </w:r>
    </w:p>
    <w:p w:rsidR="00047827" w:rsidRPr="00047827" w:rsidRDefault="00047827" w:rsidP="00047827">
      <w:pPr>
        <w:jc w:val="center"/>
        <w:rPr>
          <w:rFonts w:ascii="Times New Roman" w:hAnsi="Times New Roman" w:cs="Times New Roman"/>
          <w:u w:val="single"/>
        </w:rPr>
      </w:pPr>
      <w:r w:rsidRPr="00047827">
        <w:rPr>
          <w:rFonts w:ascii="Times New Roman" w:hAnsi="Times New Roman" w:cs="Times New Roman"/>
          <w:u w:val="single"/>
        </w:rPr>
        <w:t>Γρηγορίου Λαμπράκη 17</w:t>
      </w:r>
      <w:r w:rsidRPr="00047827">
        <w:rPr>
          <w:rFonts w:ascii="Times New Roman" w:hAnsi="Times New Roman" w:cs="Times New Roman"/>
          <w:u w:val="single"/>
          <w:vertAlign w:val="superscript"/>
        </w:rPr>
        <w:t>α</w:t>
      </w:r>
      <w:r w:rsidRPr="00047827">
        <w:rPr>
          <w:rFonts w:ascii="Times New Roman" w:hAnsi="Times New Roman" w:cs="Times New Roman"/>
          <w:u w:val="single"/>
        </w:rPr>
        <w:t xml:space="preserve">  -46100 Ηγουμενίτσα</w:t>
      </w:r>
    </w:p>
    <w:p w:rsidR="00047827" w:rsidRPr="00047827" w:rsidRDefault="00047827" w:rsidP="00047827">
      <w:pPr>
        <w:jc w:val="center"/>
        <w:rPr>
          <w:rFonts w:ascii="Times New Roman" w:hAnsi="Times New Roman" w:cs="Times New Roman"/>
          <w:u w:val="single"/>
          <w:lang w:val="fr-FR"/>
        </w:rPr>
      </w:pPr>
      <w:r w:rsidRPr="00047827">
        <w:rPr>
          <w:rFonts w:ascii="Times New Roman" w:hAnsi="Times New Roman" w:cs="Times New Roman"/>
          <w:u w:val="single"/>
        </w:rPr>
        <w:t>Τηλ</w:t>
      </w:r>
      <w:r w:rsidRPr="00047827">
        <w:rPr>
          <w:rFonts w:ascii="Times New Roman" w:hAnsi="Times New Roman" w:cs="Times New Roman"/>
          <w:u w:val="single"/>
          <w:lang w:val="fr-FR"/>
        </w:rPr>
        <w:t xml:space="preserve">.-Fax 2665025270 – Email  </w:t>
      </w:r>
      <w:hyperlink r:id="rId4" w:history="1">
        <w:r w:rsidRPr="00047827">
          <w:rPr>
            <w:rStyle w:val="-"/>
            <w:rFonts w:ascii="Times New Roman" w:hAnsi="Times New Roman" w:cs="Times New Roman"/>
            <w:lang w:val="fr-FR"/>
          </w:rPr>
          <w:t>info@isthesprotias.gr</w:t>
        </w:r>
      </w:hyperlink>
    </w:p>
    <w:p w:rsidR="00047827" w:rsidRPr="00047827" w:rsidRDefault="00047827" w:rsidP="00047827">
      <w:pPr>
        <w:tabs>
          <w:tab w:val="left" w:pos="5415"/>
          <w:tab w:val="right" w:pos="9723"/>
        </w:tabs>
        <w:jc w:val="right"/>
        <w:rPr>
          <w:rFonts w:ascii="Times New Roman" w:hAnsi="Times New Roman" w:cs="Times New Roman"/>
        </w:rPr>
      </w:pPr>
      <w:r w:rsidRPr="00047827">
        <w:rPr>
          <w:rFonts w:ascii="Times New Roman" w:hAnsi="Times New Roman" w:cs="Times New Roman"/>
        </w:rPr>
        <w:t xml:space="preserve">Ηγουμενίτσα: </w:t>
      </w:r>
      <w:r>
        <w:rPr>
          <w:rFonts w:ascii="Times New Roman" w:hAnsi="Times New Roman" w:cs="Times New Roman"/>
        </w:rPr>
        <w:t>8-8-</w:t>
      </w:r>
      <w:r w:rsidRPr="00047827">
        <w:rPr>
          <w:rFonts w:ascii="Times New Roman" w:hAnsi="Times New Roman" w:cs="Times New Roman"/>
        </w:rPr>
        <w:t>2014</w:t>
      </w:r>
    </w:p>
    <w:p w:rsidR="00047827" w:rsidRPr="00D0041E" w:rsidRDefault="00047827" w:rsidP="00047827">
      <w:pPr>
        <w:pStyle w:val="Web"/>
        <w:shd w:val="clear" w:color="auto" w:fill="FFFFFF"/>
        <w:spacing w:before="240" w:beforeAutospacing="0" w:after="240" w:afterAutospacing="0"/>
        <w:jc w:val="center"/>
        <w:rPr>
          <w:rFonts w:ascii="Tahoma" w:hAnsi="Tahoma" w:cs="Tahoma"/>
          <w:color w:val="2A343A"/>
          <w:sz w:val="20"/>
          <w:szCs w:val="20"/>
          <w:lang w:val="el-GR"/>
        </w:rPr>
      </w:pP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ΑΝΑΣΤΟΛΗ </w:t>
      </w: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ΤΗΣ 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>ΕΠΙΣΧΕΣΗ</w:t>
      </w:r>
      <w:r>
        <w:rPr>
          <w:rFonts w:ascii="Tahoma" w:hAnsi="Tahoma" w:cs="Tahoma"/>
          <w:color w:val="2A343A"/>
          <w:sz w:val="20"/>
          <w:szCs w:val="20"/>
          <w:lang w:val="el-GR"/>
        </w:rPr>
        <w:t>Σ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ΠΑΡΟΧΗΣ ΥΠΗΡΕΣΙΩΝ ΠΡΟΣ ΕΟΠΥΥ ΤΩΝ 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ΕΡΓΑΣΤΗΡΙΑΚΩΝ ΙΑΤΡΩΝ ΝΟΜΟΥ ΘΕΣΠΡΩΤΙΑΣ ΑΠΟ </w:t>
      </w:r>
      <w:r>
        <w:rPr>
          <w:rFonts w:ascii="Tahoma" w:hAnsi="Tahoma" w:cs="Tahoma"/>
          <w:color w:val="2A343A"/>
          <w:sz w:val="20"/>
          <w:szCs w:val="20"/>
          <w:lang w:val="el-GR"/>
        </w:rPr>
        <w:t>11-8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>-2014</w:t>
      </w:r>
    </w:p>
    <w:p w:rsidR="00047827" w:rsidRPr="00D0041E" w:rsidRDefault="00047827" w:rsidP="00047827">
      <w:pPr>
        <w:pStyle w:val="Web"/>
        <w:shd w:val="clear" w:color="auto" w:fill="FFFFFF"/>
        <w:spacing w:before="240" w:beforeAutospacing="0" w:after="240" w:afterAutospacing="0"/>
        <w:jc w:val="both"/>
        <w:rPr>
          <w:rFonts w:ascii="Tahoma" w:hAnsi="Tahoma" w:cs="Tahoma"/>
          <w:color w:val="2A343A"/>
          <w:sz w:val="20"/>
          <w:szCs w:val="20"/>
          <w:lang w:val="el-GR"/>
        </w:rPr>
      </w:pP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  Οι εργαστηριακοί ιατροί του Νομού Θεσπρωτίας, υπό την αιγίδα του Ιατρικού Συλλόγου Θεσπρωτίας, από 28-7-2014 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>κατέφυγαν στην έσχατη λύση</w:t>
      </w:r>
      <w:r w:rsidR="0066623A">
        <w:rPr>
          <w:rFonts w:ascii="Tahoma" w:hAnsi="Tahoma" w:cs="Tahoma"/>
          <w:color w:val="2A343A"/>
          <w:sz w:val="20"/>
          <w:szCs w:val="20"/>
          <w:lang w:val="el-GR"/>
        </w:rPr>
        <w:t>,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της επίσχεσης παροχής υπηρεσιών Πρωτοβάθμιας Φροντίδας Υγείας προς τον ΕΟΠΥΥ, απόφαση - «μονόδρομο» </w:t>
      </w:r>
      <w:r>
        <w:rPr>
          <w:rFonts w:ascii="Tahoma" w:hAnsi="Tahoma" w:cs="Tahoma"/>
          <w:color w:val="2A343A"/>
          <w:sz w:val="20"/>
          <w:szCs w:val="20"/>
          <w:lang w:val="el-GR"/>
        </w:rPr>
        <w:t>κυρίως, λόγω της απαράδεκτης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color w:val="2A343A"/>
          <w:sz w:val="20"/>
          <w:szCs w:val="20"/>
          <w:lang w:val="el-GR"/>
        </w:rPr>
        <w:t>αδράνειας της πολιτείας</w:t>
      </w:r>
      <w:r w:rsidR="00C94B1E">
        <w:rPr>
          <w:rFonts w:ascii="Tahoma" w:hAnsi="Tahoma" w:cs="Tahoma"/>
          <w:color w:val="2A343A"/>
          <w:sz w:val="20"/>
          <w:szCs w:val="20"/>
          <w:lang w:val="el-GR"/>
        </w:rPr>
        <w:t>,</w:t>
      </w: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να υλοποιήσει τα συμφωνηθέντα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>.</w:t>
      </w:r>
    </w:p>
    <w:p w:rsidR="0066623A" w:rsidRPr="00D0041E" w:rsidRDefault="0066623A" w:rsidP="0066623A">
      <w:pPr>
        <w:pStyle w:val="Web"/>
        <w:shd w:val="clear" w:color="auto" w:fill="FFFFFF"/>
        <w:spacing w:before="240" w:beforeAutospacing="0" w:after="240" w:afterAutospacing="0"/>
        <w:jc w:val="both"/>
        <w:rPr>
          <w:rFonts w:ascii="Tahoma" w:hAnsi="Tahoma" w:cs="Tahoma"/>
          <w:color w:val="2A343A"/>
          <w:sz w:val="20"/>
          <w:szCs w:val="20"/>
          <w:lang w:val="el-GR"/>
        </w:rPr>
      </w:pP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  Μετά την παραπάνω κινητοποίηση κι αφού υπήρξε πληθώρα ανακοινώσεων από πλευράς Ιατρικής Κοινότητας, την Τετάρτη 6-8-2014, υπήρξε συμφωνία του Υπουργείου Υγείας με τον ΠΙΣ</w:t>
      </w:r>
      <w:r w:rsidR="000B3856">
        <w:rPr>
          <w:rFonts w:ascii="Tahoma" w:hAnsi="Tahoma" w:cs="Tahoma"/>
          <w:color w:val="2A343A"/>
          <w:sz w:val="20"/>
          <w:szCs w:val="20"/>
          <w:lang w:val="el-GR"/>
        </w:rPr>
        <w:t>,</w:t>
      </w: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="000B3856">
        <w:rPr>
          <w:rFonts w:ascii="Tahoma" w:hAnsi="Tahoma" w:cs="Tahoma"/>
          <w:color w:val="2A343A"/>
          <w:sz w:val="20"/>
          <w:szCs w:val="20"/>
          <w:lang w:val="el-GR"/>
        </w:rPr>
        <w:t xml:space="preserve">για το θέμα. Επί της ουσίας επικαιροποιήθηκε η προηγηθείσα συμφωνία (Μάιος 2014) και συμφωνήθηκε η άμεση υλοποίησή της. </w:t>
      </w: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</w:p>
    <w:p w:rsidR="00E84080" w:rsidRDefault="00E84080" w:rsidP="001C1D8B">
      <w:pPr>
        <w:pStyle w:val="Web"/>
        <w:shd w:val="clear" w:color="auto" w:fill="FFFFFF"/>
        <w:spacing w:before="240" w:beforeAutospacing="0" w:after="240" w:afterAutospacing="0"/>
        <w:jc w:val="both"/>
        <w:rPr>
          <w:rFonts w:ascii="Tahoma" w:hAnsi="Tahoma" w:cs="Tahoma"/>
          <w:color w:val="2A343A"/>
          <w:sz w:val="20"/>
          <w:szCs w:val="20"/>
          <w:lang w:val="el-GR"/>
        </w:rPr>
      </w:pP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  Επειδή η συγκεκριμένη συμφωνία, σίγουρα δεν επιλύει το πρόβλημα, οριστικά και δίκαια, αλλά είναι μάλλον, </w:t>
      </w:r>
      <w:r w:rsidRPr="00D025B7">
        <w:rPr>
          <w:rFonts w:ascii="Tahoma" w:hAnsi="Tahoma" w:cs="Tahoma"/>
          <w:color w:val="2A343A"/>
          <w:sz w:val="20"/>
          <w:szCs w:val="20"/>
          <w:u w:val="single"/>
          <w:lang w:val="el-GR"/>
        </w:rPr>
        <w:t>η μόνη ρεαλιστική λύση, που μας απαγκιστρώνει από το επαχθές και οικονομικά δυσβάσταχτο μέτρο της επιστροφής δεδουλευμένων</w:t>
      </w:r>
      <w:r w:rsidRPr="00D025B7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color w:val="2A343A"/>
          <w:sz w:val="20"/>
          <w:szCs w:val="20"/>
          <w:lang w:val="el-GR"/>
        </w:rPr>
        <w:t>(</w:t>
      </w:r>
      <w:r>
        <w:rPr>
          <w:rFonts w:ascii="Tahoma" w:hAnsi="Tahoma" w:cs="Tahoma"/>
          <w:color w:val="2A343A"/>
          <w:sz w:val="20"/>
          <w:szCs w:val="20"/>
        </w:rPr>
        <w:t>clawback</w:t>
      </w:r>
      <w:r w:rsidRPr="00E84080">
        <w:rPr>
          <w:rFonts w:ascii="Tahoma" w:hAnsi="Tahoma" w:cs="Tahoma"/>
          <w:color w:val="2A343A"/>
          <w:sz w:val="20"/>
          <w:szCs w:val="20"/>
          <w:lang w:val="el-GR"/>
        </w:rPr>
        <w:t xml:space="preserve"> – </w:t>
      </w:r>
      <w:r>
        <w:rPr>
          <w:rFonts w:ascii="Tahoma" w:hAnsi="Tahoma" w:cs="Tahoma"/>
          <w:color w:val="2A343A"/>
          <w:sz w:val="20"/>
          <w:szCs w:val="20"/>
        </w:rPr>
        <w:t>rebate</w:t>
      </w:r>
      <w:r w:rsidRPr="00E84080">
        <w:rPr>
          <w:rFonts w:ascii="Tahoma" w:hAnsi="Tahoma" w:cs="Tahoma"/>
          <w:color w:val="2A343A"/>
          <w:sz w:val="20"/>
          <w:szCs w:val="20"/>
          <w:lang w:val="el-GR"/>
        </w:rPr>
        <w:t>)</w:t>
      </w: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 </w:t>
      </w:r>
      <w:r w:rsidR="000B3856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</w:p>
    <w:p w:rsidR="001C1D8B" w:rsidRDefault="000B3856" w:rsidP="001C1D8B">
      <w:pPr>
        <w:pStyle w:val="Web"/>
        <w:shd w:val="clear" w:color="auto" w:fill="FFFFFF"/>
        <w:spacing w:before="240" w:beforeAutospacing="0" w:after="240" w:afterAutospacing="0"/>
        <w:jc w:val="both"/>
        <w:rPr>
          <w:rFonts w:ascii="Tahoma" w:hAnsi="Tahoma" w:cs="Tahoma"/>
          <w:color w:val="2A343A"/>
          <w:sz w:val="20"/>
          <w:szCs w:val="20"/>
          <w:lang w:val="el-GR"/>
        </w:rPr>
      </w:pP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 Επειδή παρότι έχουμε τις επιφυλάξεις μας, ως προς τη φερεγγυότητα της</w:t>
      </w:r>
      <w:r w:rsidR="00047827"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Πολιτεία</w:t>
      </w:r>
      <w:r>
        <w:rPr>
          <w:rFonts w:ascii="Tahoma" w:hAnsi="Tahoma" w:cs="Tahoma"/>
          <w:color w:val="2A343A"/>
          <w:sz w:val="20"/>
          <w:szCs w:val="20"/>
          <w:lang w:val="el-GR"/>
        </w:rPr>
        <w:t>ς, θεωρούμε ότι η συμφωνία του ΠΙΣ</w:t>
      </w:r>
      <w:r w:rsidR="00047827"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μαζί της, </w:t>
      </w:r>
      <w:r w:rsidRPr="00D025B7">
        <w:rPr>
          <w:rFonts w:ascii="Tahoma" w:hAnsi="Tahoma" w:cs="Tahoma"/>
          <w:color w:val="2A343A"/>
          <w:sz w:val="20"/>
          <w:szCs w:val="20"/>
          <w:u w:val="single"/>
          <w:lang w:val="el-GR"/>
        </w:rPr>
        <w:t>πρέπει να μας δεσμεύει όλους</w:t>
      </w:r>
      <w:r w:rsidR="001C1D8B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</w:p>
    <w:p w:rsidR="000B3856" w:rsidRDefault="001C1D8B" w:rsidP="00047827">
      <w:pPr>
        <w:pStyle w:val="Web"/>
        <w:shd w:val="clear" w:color="auto" w:fill="FFFFFF"/>
        <w:spacing w:before="240" w:beforeAutospacing="0" w:after="240" w:afterAutospacing="0"/>
        <w:jc w:val="both"/>
        <w:rPr>
          <w:rFonts w:ascii="Tahoma" w:hAnsi="Tahoma" w:cs="Tahoma"/>
          <w:color w:val="2A343A"/>
          <w:sz w:val="20"/>
          <w:szCs w:val="20"/>
          <w:lang w:val="el-GR"/>
        </w:rPr>
      </w:pP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  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Επειδή θεωρούμε ότι </w:t>
      </w: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η εμμονή μας στην συγκεκριμένη κινητοποίηση, χωρίς να ακολουθεί επί της ουσίας, η λοιπή Ιατρική Κοινότητα και ο ΠΙΣ, μπορεί νε εκληφθεί, ως εμμένουσα αντίδραση με άλλα κίνητρα </w:t>
      </w:r>
    </w:p>
    <w:p w:rsidR="001C1D8B" w:rsidRDefault="000B3856" w:rsidP="00047827">
      <w:pPr>
        <w:pStyle w:val="Web"/>
        <w:shd w:val="clear" w:color="auto" w:fill="FFFFFF"/>
        <w:spacing w:before="240" w:beforeAutospacing="0" w:after="240" w:afterAutospacing="0"/>
        <w:jc w:val="both"/>
        <w:rPr>
          <w:rFonts w:ascii="Tahoma" w:hAnsi="Tahoma" w:cs="Tahoma"/>
          <w:color w:val="2A343A"/>
          <w:sz w:val="20"/>
          <w:szCs w:val="20"/>
          <w:lang w:val="el-GR"/>
        </w:rPr>
      </w:pP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  </w:t>
      </w:r>
      <w:r w:rsidR="00047827" w:rsidRPr="00D0041E">
        <w:rPr>
          <w:rFonts w:ascii="Tahoma" w:hAnsi="Tahoma" w:cs="Tahoma"/>
          <w:color w:val="2A343A"/>
          <w:sz w:val="20"/>
          <w:szCs w:val="20"/>
          <w:lang w:val="el-GR"/>
        </w:rPr>
        <w:t>Επειδή</w:t>
      </w:r>
      <w:r w:rsidR="001C1D8B">
        <w:rPr>
          <w:rFonts w:ascii="Tahoma" w:hAnsi="Tahoma" w:cs="Tahoma"/>
          <w:color w:val="2A343A"/>
          <w:sz w:val="20"/>
          <w:szCs w:val="20"/>
          <w:lang w:val="el-GR"/>
        </w:rPr>
        <w:t>,</w:t>
      </w:r>
      <w:r w:rsidR="00047827"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color w:val="2A343A"/>
          <w:sz w:val="20"/>
          <w:szCs w:val="20"/>
          <w:lang w:val="el-GR"/>
        </w:rPr>
        <w:t>δυστυχώς</w:t>
      </w:r>
      <w:r w:rsidR="001C1D8B">
        <w:rPr>
          <w:rFonts w:ascii="Tahoma" w:hAnsi="Tahoma" w:cs="Tahoma"/>
          <w:color w:val="2A343A"/>
          <w:sz w:val="20"/>
          <w:szCs w:val="20"/>
          <w:lang w:val="el-GR"/>
        </w:rPr>
        <w:t>,</w:t>
      </w: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δεχθήκαμε ανηλεή</w:t>
      </w:r>
      <w:r w:rsidR="001C1D8B">
        <w:rPr>
          <w:rFonts w:ascii="Tahoma" w:hAnsi="Tahoma" w:cs="Tahoma"/>
          <w:color w:val="2A343A"/>
          <w:sz w:val="20"/>
          <w:szCs w:val="20"/>
          <w:lang w:val="el-GR"/>
        </w:rPr>
        <w:t xml:space="preserve"> -</w:t>
      </w: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="001C1D8B">
        <w:rPr>
          <w:rFonts w:ascii="Tahoma" w:hAnsi="Tahoma" w:cs="Tahoma"/>
          <w:color w:val="2A343A"/>
          <w:sz w:val="20"/>
          <w:szCs w:val="20"/>
          <w:lang w:val="el-GR"/>
        </w:rPr>
        <w:t xml:space="preserve">πολύπλευρο </w:t>
      </w:r>
      <w:r>
        <w:rPr>
          <w:rFonts w:ascii="Tahoma" w:hAnsi="Tahoma" w:cs="Tahoma"/>
          <w:color w:val="2A343A"/>
          <w:sz w:val="20"/>
          <w:szCs w:val="20"/>
          <w:lang w:val="el-GR"/>
        </w:rPr>
        <w:t>πόλεμο, με αποκορύφωμα να μη παρακρατά τα παραπεμπτικά και τις αποδείξεις</w:t>
      </w:r>
      <w:r w:rsidR="001C1D8B">
        <w:rPr>
          <w:rFonts w:ascii="Tahoma" w:hAnsi="Tahoma" w:cs="Tahoma"/>
          <w:color w:val="2A343A"/>
          <w:sz w:val="20"/>
          <w:szCs w:val="20"/>
          <w:lang w:val="el-GR"/>
        </w:rPr>
        <w:t>,</w:t>
      </w: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ο ΕΟΠΥΥ</w:t>
      </w:r>
      <w:r w:rsidR="001C1D8B">
        <w:rPr>
          <w:rFonts w:ascii="Tahoma" w:hAnsi="Tahoma" w:cs="Tahoma"/>
          <w:color w:val="2A343A"/>
          <w:sz w:val="20"/>
          <w:szCs w:val="20"/>
          <w:lang w:val="el-GR"/>
        </w:rPr>
        <w:t>, σε αντίθεση με άλλες αναστολές – επισχέσεις, θέμα για το οποίο, να είστε σίγουροι δεν θα αδρανήσουμε</w:t>
      </w:r>
    </w:p>
    <w:p w:rsidR="00047827" w:rsidRPr="00D0041E" w:rsidRDefault="001C1D8B" w:rsidP="001C1D8B">
      <w:pPr>
        <w:pStyle w:val="Web"/>
        <w:shd w:val="clear" w:color="auto" w:fill="FFFFFF"/>
        <w:spacing w:before="240" w:beforeAutospacing="0" w:after="240" w:afterAutospacing="0"/>
        <w:jc w:val="both"/>
        <w:rPr>
          <w:rFonts w:ascii="Tahoma" w:hAnsi="Tahoma" w:cs="Tahoma"/>
          <w:color w:val="2A343A"/>
          <w:sz w:val="20"/>
          <w:szCs w:val="20"/>
          <w:lang w:val="el-GR"/>
        </w:rPr>
      </w:pP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  </w:t>
      </w:r>
      <w:r w:rsidR="00047827" w:rsidRPr="00D0041E">
        <w:rPr>
          <w:rFonts w:ascii="Tahoma" w:hAnsi="Tahoma" w:cs="Tahoma"/>
          <w:color w:val="2A343A"/>
          <w:sz w:val="20"/>
          <w:szCs w:val="20"/>
          <w:lang w:val="el-GR"/>
        </w:rPr>
        <w:t>Επειδή</w:t>
      </w:r>
      <w:r>
        <w:rPr>
          <w:rFonts w:ascii="Tahoma" w:hAnsi="Tahoma" w:cs="Tahoma"/>
          <w:color w:val="2A343A"/>
          <w:sz w:val="20"/>
          <w:szCs w:val="20"/>
          <w:lang w:val="el-GR"/>
        </w:rPr>
        <w:t>,</w:t>
      </w:r>
      <w:r w:rsidR="00047827"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όλα αυτά, όπως καταλαβαίνετε, μας έφεραν </w:t>
      </w:r>
      <w:r w:rsidRPr="00D025B7">
        <w:rPr>
          <w:rFonts w:ascii="Tahoma" w:hAnsi="Tahoma" w:cs="Tahoma"/>
          <w:color w:val="2A343A"/>
          <w:sz w:val="20"/>
          <w:szCs w:val="20"/>
          <w:u w:val="single"/>
          <w:lang w:val="el-GR"/>
        </w:rPr>
        <w:t xml:space="preserve">σε </w:t>
      </w:r>
      <w:r w:rsidR="009C5C2A" w:rsidRPr="00D025B7">
        <w:rPr>
          <w:rFonts w:ascii="Tahoma" w:hAnsi="Tahoma" w:cs="Tahoma"/>
          <w:color w:val="2A343A"/>
          <w:sz w:val="20"/>
          <w:szCs w:val="20"/>
          <w:u w:val="single"/>
          <w:lang w:val="el-GR"/>
        </w:rPr>
        <w:t xml:space="preserve">σχετική </w:t>
      </w:r>
      <w:r w:rsidRPr="00D025B7">
        <w:rPr>
          <w:rFonts w:ascii="Tahoma" w:hAnsi="Tahoma" w:cs="Tahoma"/>
          <w:color w:val="2A343A"/>
          <w:sz w:val="20"/>
          <w:szCs w:val="20"/>
          <w:u w:val="single"/>
          <w:lang w:val="el-GR"/>
        </w:rPr>
        <w:t>αντιπαράθεση με τους ασφαλισμένους, που είναι το τελευταίο, που θα θέλαμε</w:t>
      </w: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</w:p>
    <w:p w:rsidR="00047827" w:rsidRPr="00D0041E" w:rsidRDefault="001C1D8B" w:rsidP="00047827">
      <w:pPr>
        <w:pStyle w:val="Web"/>
        <w:shd w:val="clear" w:color="auto" w:fill="FFFFFF"/>
        <w:spacing w:before="240" w:beforeAutospacing="0" w:after="240" w:afterAutospacing="0"/>
        <w:jc w:val="both"/>
        <w:rPr>
          <w:rFonts w:ascii="Tahoma" w:hAnsi="Tahoma" w:cs="Tahoma"/>
          <w:color w:val="2A343A"/>
          <w:sz w:val="20"/>
          <w:szCs w:val="20"/>
          <w:lang w:val="el-GR"/>
        </w:rPr>
      </w:pP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  </w:t>
      </w:r>
      <w:r w:rsidR="00047827"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Ο Ιατρικός Σύλλογος Θεσπρωτίας, μετά από Γενική Συνέλευση με τους εργαστηριακούς ιατρούς του Νομού Θεσπρωτίας, </w:t>
      </w:r>
      <w:r>
        <w:rPr>
          <w:rFonts w:ascii="Tahoma" w:hAnsi="Tahoma" w:cs="Tahoma"/>
          <w:color w:val="2A343A"/>
          <w:sz w:val="20"/>
          <w:szCs w:val="20"/>
          <w:lang w:val="el-GR"/>
        </w:rPr>
        <w:t>για όλους τους παραπάνω λόγους</w:t>
      </w:r>
      <w:r w:rsidR="00DE3F4B">
        <w:rPr>
          <w:rFonts w:ascii="Tahoma" w:hAnsi="Tahoma" w:cs="Tahoma"/>
          <w:color w:val="2A343A"/>
          <w:sz w:val="20"/>
          <w:szCs w:val="20"/>
          <w:lang w:val="el-GR"/>
        </w:rPr>
        <w:t>,</w:t>
      </w: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αλλά και σε ένδειξη καλής θελήσεως,</w:t>
      </w:r>
      <w:r w:rsidR="00DE3F4B">
        <w:rPr>
          <w:rFonts w:ascii="Tahoma" w:hAnsi="Tahoma" w:cs="Tahoma"/>
          <w:color w:val="2A343A"/>
          <w:sz w:val="20"/>
          <w:szCs w:val="20"/>
          <w:lang w:val="el-GR"/>
        </w:rPr>
        <w:t xml:space="preserve"> παρότι η συμφωνία δεν υλοποιήθηκε,</w:t>
      </w: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="00047827"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ΑΠΟΦΑΣΙΣΕ</w:t>
      </w:r>
    </w:p>
    <w:p w:rsidR="00047827" w:rsidRDefault="00047827" w:rsidP="00047827">
      <w:pPr>
        <w:pStyle w:val="Web"/>
        <w:shd w:val="clear" w:color="auto" w:fill="FFFFFF"/>
        <w:spacing w:before="240" w:beforeAutospacing="0" w:after="240" w:afterAutospacing="0"/>
        <w:jc w:val="both"/>
        <w:rPr>
          <w:rFonts w:ascii="Tahoma" w:hAnsi="Tahoma" w:cs="Tahoma"/>
          <w:color w:val="2A343A"/>
          <w:sz w:val="20"/>
          <w:szCs w:val="20"/>
          <w:lang w:val="el-GR"/>
        </w:rPr>
      </w:pPr>
      <w:r w:rsidRPr="00D0041E">
        <w:rPr>
          <w:rFonts w:ascii="Tahoma" w:hAnsi="Tahoma" w:cs="Tahoma"/>
          <w:b/>
          <w:color w:val="2A343A"/>
          <w:sz w:val="20"/>
          <w:szCs w:val="20"/>
          <w:lang w:val="el-GR"/>
        </w:rPr>
        <w:t xml:space="preserve">Την </w:t>
      </w:r>
      <w:r w:rsidR="00DE3F4B">
        <w:rPr>
          <w:rFonts w:ascii="Tahoma" w:hAnsi="Tahoma" w:cs="Tahoma"/>
          <w:b/>
          <w:color w:val="2A343A"/>
          <w:sz w:val="20"/>
          <w:szCs w:val="20"/>
          <w:lang w:val="el-GR"/>
        </w:rPr>
        <w:t xml:space="preserve">αναστολή, της </w:t>
      </w:r>
      <w:r w:rsidRPr="00D0041E">
        <w:rPr>
          <w:rFonts w:ascii="Tahoma" w:hAnsi="Tahoma" w:cs="Tahoma"/>
          <w:b/>
          <w:color w:val="2A343A"/>
          <w:sz w:val="20"/>
          <w:szCs w:val="20"/>
          <w:lang w:val="el-GR"/>
        </w:rPr>
        <w:t>επίσχεση</w:t>
      </w:r>
      <w:r w:rsidR="00DE3F4B">
        <w:rPr>
          <w:rFonts w:ascii="Tahoma" w:hAnsi="Tahoma" w:cs="Tahoma"/>
          <w:b/>
          <w:color w:val="2A343A"/>
          <w:sz w:val="20"/>
          <w:szCs w:val="20"/>
          <w:lang w:val="el-GR"/>
        </w:rPr>
        <w:t>ς</w:t>
      </w:r>
      <w:r w:rsidRPr="00D0041E">
        <w:rPr>
          <w:rFonts w:ascii="Tahoma" w:hAnsi="Tahoma" w:cs="Tahoma"/>
          <w:b/>
          <w:color w:val="2A343A"/>
          <w:sz w:val="20"/>
          <w:szCs w:val="20"/>
          <w:lang w:val="el-GR"/>
        </w:rPr>
        <w:t xml:space="preserve"> παροχής υπηρεσιών Πρωτοβάθμιας Φροντίδας Υγείας προς τον ΕΟΠΥΥ, των εργαστηριακών ιατρών, του Νομού </w:t>
      </w:r>
      <w:r w:rsidR="00DE3F4B">
        <w:rPr>
          <w:rFonts w:ascii="Tahoma" w:hAnsi="Tahoma" w:cs="Tahoma"/>
          <w:b/>
          <w:color w:val="2A343A"/>
          <w:sz w:val="20"/>
          <w:szCs w:val="20"/>
          <w:lang w:val="el-GR"/>
        </w:rPr>
        <w:t>μας, από τη Δευτέρα 11-8-2014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>.</w:t>
      </w:r>
    </w:p>
    <w:p w:rsidR="00C94B1E" w:rsidRDefault="00C94B1E" w:rsidP="00047827">
      <w:pPr>
        <w:pStyle w:val="Web"/>
        <w:shd w:val="clear" w:color="auto" w:fill="FFFFFF"/>
        <w:spacing w:before="240" w:beforeAutospacing="0" w:after="240" w:afterAutospacing="0"/>
        <w:jc w:val="both"/>
        <w:rPr>
          <w:rFonts w:ascii="Tahoma" w:hAnsi="Tahoma" w:cs="Tahoma"/>
          <w:color w:val="2A343A"/>
          <w:sz w:val="20"/>
          <w:szCs w:val="20"/>
          <w:lang w:val="el-GR"/>
        </w:rPr>
      </w:pP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 Ενημερωτικά: 1. αν η παραπάνω συμφωνία, πάραυτα,  δεν υλοποιηθεί, από 1 Σεπτέμβρη</w:t>
      </w:r>
      <w:r w:rsidR="00646B14">
        <w:rPr>
          <w:rFonts w:ascii="Tahoma" w:hAnsi="Tahoma" w:cs="Tahoma"/>
          <w:color w:val="2A343A"/>
          <w:sz w:val="20"/>
          <w:szCs w:val="20"/>
          <w:lang w:val="el-GR"/>
        </w:rPr>
        <w:t>,</w:t>
      </w: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θα προχωρήσουμε εκ νέου σε κινητοποιήσεις</w:t>
      </w:r>
      <w:r w:rsidR="00646B14">
        <w:rPr>
          <w:rFonts w:ascii="Tahoma" w:hAnsi="Tahoma" w:cs="Tahoma"/>
          <w:color w:val="2A343A"/>
          <w:sz w:val="20"/>
          <w:szCs w:val="20"/>
          <w:lang w:val="el-GR"/>
        </w:rPr>
        <w:t>.</w:t>
      </w:r>
    </w:p>
    <w:p w:rsidR="00C94B1E" w:rsidRPr="00646B14" w:rsidRDefault="00C94B1E" w:rsidP="00047827">
      <w:pPr>
        <w:pStyle w:val="Web"/>
        <w:shd w:val="clear" w:color="auto" w:fill="FFFFFF"/>
        <w:spacing w:before="240" w:beforeAutospacing="0" w:after="240" w:afterAutospacing="0"/>
        <w:jc w:val="both"/>
        <w:rPr>
          <w:rFonts w:ascii="Tahoma" w:hAnsi="Tahoma" w:cs="Tahoma"/>
          <w:color w:val="2A343A"/>
          <w:sz w:val="20"/>
          <w:szCs w:val="20"/>
          <w:lang w:val="el-GR"/>
        </w:rPr>
      </w:pP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2.  Πρέπει να δοθεί η δέουσα προσοχή, διότι βάσει της συμφωνίας οι εργαστηριακοί ιατροί οφείλουν να δέχονται ασφαλισμένους του ΕΟΠΥΥ, υποχρεωτικά 3 εβδομάδες το μήνα. Λόγω </w:t>
      </w:r>
      <w:r w:rsidR="009C5C2A">
        <w:rPr>
          <w:rFonts w:ascii="Tahoma" w:hAnsi="Tahoma" w:cs="Tahoma"/>
          <w:color w:val="2A343A"/>
          <w:sz w:val="20"/>
          <w:szCs w:val="20"/>
          <w:lang w:val="el-GR"/>
        </w:rPr>
        <w:t xml:space="preserve">της αναμενόμενης </w:t>
      </w:r>
      <w:r>
        <w:rPr>
          <w:rFonts w:ascii="Tahoma" w:hAnsi="Tahoma" w:cs="Tahoma"/>
          <w:color w:val="2A343A"/>
          <w:sz w:val="20"/>
          <w:szCs w:val="20"/>
          <w:lang w:val="el-GR"/>
        </w:rPr>
        <w:t>συσσώρευσης των ασφαλισμένων</w:t>
      </w:r>
      <w:r w:rsidR="009C5C2A">
        <w:rPr>
          <w:rFonts w:ascii="Tahoma" w:hAnsi="Tahoma" w:cs="Tahoma"/>
          <w:color w:val="2A343A"/>
          <w:sz w:val="20"/>
          <w:szCs w:val="20"/>
          <w:lang w:val="el-GR"/>
        </w:rPr>
        <w:t>,</w:t>
      </w: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τις πρώτες εβδομάδες του μήνα, αυτό μπορεί να επιτευχθεί, μόνο με λειτουργία των ιατρείων</w:t>
      </w:r>
      <w:r w:rsidR="00E84080">
        <w:rPr>
          <w:rFonts w:ascii="Tahoma" w:hAnsi="Tahoma" w:cs="Tahoma"/>
          <w:color w:val="2A343A"/>
          <w:sz w:val="20"/>
          <w:szCs w:val="20"/>
          <w:lang w:val="el-GR"/>
        </w:rPr>
        <w:t>,</w:t>
      </w: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μέσω ελεγχόμενων </w:t>
      </w:r>
      <w:r w:rsidR="009C5C2A">
        <w:rPr>
          <w:rFonts w:ascii="Tahoma" w:hAnsi="Tahoma" w:cs="Tahoma"/>
          <w:color w:val="2A343A"/>
          <w:sz w:val="20"/>
          <w:szCs w:val="20"/>
          <w:lang w:val="el-GR"/>
        </w:rPr>
        <w:t>«</w:t>
      </w:r>
      <w:r>
        <w:rPr>
          <w:rFonts w:ascii="Tahoma" w:hAnsi="Tahoma" w:cs="Tahoma"/>
          <w:color w:val="2A343A"/>
          <w:sz w:val="20"/>
          <w:szCs w:val="20"/>
          <w:lang w:val="el-GR"/>
        </w:rPr>
        <w:t>ραντεβού</w:t>
      </w:r>
      <w:r w:rsidR="009C5C2A">
        <w:rPr>
          <w:rFonts w:ascii="Tahoma" w:hAnsi="Tahoma" w:cs="Tahoma"/>
          <w:color w:val="2A343A"/>
          <w:sz w:val="20"/>
          <w:szCs w:val="20"/>
          <w:lang w:val="el-GR"/>
        </w:rPr>
        <w:t>»</w:t>
      </w: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, κάτι που το συστήνουμε ανεπιφύλακτα.  </w:t>
      </w:r>
    </w:p>
    <w:p w:rsidR="00646B14" w:rsidRPr="00646B14" w:rsidRDefault="00646B14" w:rsidP="00047827">
      <w:pPr>
        <w:pStyle w:val="Web"/>
        <w:shd w:val="clear" w:color="auto" w:fill="FFFFFF"/>
        <w:spacing w:before="240" w:beforeAutospacing="0" w:after="240" w:afterAutospacing="0"/>
        <w:jc w:val="both"/>
        <w:rPr>
          <w:rFonts w:ascii="Tahoma" w:hAnsi="Tahoma" w:cs="Tahoma"/>
          <w:color w:val="2A343A"/>
          <w:sz w:val="20"/>
          <w:szCs w:val="20"/>
          <w:lang w:val="el-GR"/>
        </w:rPr>
      </w:pPr>
      <w:r w:rsidRPr="00646B14">
        <w:rPr>
          <w:rFonts w:ascii="Tahoma" w:hAnsi="Tahoma" w:cs="Tahoma"/>
          <w:color w:val="2A343A"/>
          <w:sz w:val="20"/>
          <w:szCs w:val="20"/>
          <w:lang w:val="el-GR"/>
        </w:rPr>
        <w:t xml:space="preserve">3. </w:t>
      </w:r>
      <w:r>
        <w:rPr>
          <w:rFonts w:ascii="Tahoma" w:hAnsi="Tahoma" w:cs="Tahoma"/>
          <w:color w:val="2A343A"/>
          <w:sz w:val="20"/>
          <w:szCs w:val="20"/>
          <w:lang w:val="el-GR"/>
        </w:rPr>
        <w:t>Θεωρούμε υποχρέωση μας</w:t>
      </w:r>
      <w:r w:rsidR="00CC20A3">
        <w:rPr>
          <w:rFonts w:ascii="Tahoma" w:hAnsi="Tahoma" w:cs="Tahoma"/>
          <w:color w:val="2A343A"/>
          <w:sz w:val="20"/>
          <w:szCs w:val="20"/>
          <w:lang w:val="el-GR"/>
        </w:rPr>
        <w:t>,</w:t>
      </w: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ως Δ.Σ. του </w:t>
      </w:r>
      <w:proofErr w:type="spellStart"/>
      <w:r>
        <w:rPr>
          <w:rFonts w:ascii="Tahoma" w:hAnsi="Tahoma" w:cs="Tahoma"/>
          <w:color w:val="2A343A"/>
          <w:sz w:val="20"/>
          <w:szCs w:val="20"/>
          <w:lang w:val="el-GR"/>
        </w:rPr>
        <w:t>Ι.Σ.Θεσπρωτίας</w:t>
      </w:r>
      <w:proofErr w:type="spellEnd"/>
      <w:r>
        <w:rPr>
          <w:rFonts w:ascii="Tahoma" w:hAnsi="Tahoma" w:cs="Tahoma"/>
          <w:color w:val="2A343A"/>
          <w:sz w:val="20"/>
          <w:szCs w:val="20"/>
          <w:lang w:val="el-GR"/>
        </w:rPr>
        <w:t>, να συγχαρούμε δημόσια</w:t>
      </w:r>
      <w:r w:rsidR="00D73D42" w:rsidRPr="00D73D42">
        <w:rPr>
          <w:rFonts w:ascii="Tahoma" w:hAnsi="Tahoma" w:cs="Tahoma"/>
          <w:color w:val="2A343A"/>
          <w:sz w:val="20"/>
          <w:szCs w:val="20"/>
          <w:lang w:val="el-GR"/>
        </w:rPr>
        <w:t>,</w:t>
      </w: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τους </w:t>
      </w:r>
      <w:r w:rsidR="00D025B7">
        <w:rPr>
          <w:rFonts w:ascii="Tahoma" w:hAnsi="Tahoma" w:cs="Tahoma"/>
          <w:color w:val="2A343A"/>
          <w:sz w:val="20"/>
          <w:szCs w:val="20"/>
          <w:lang w:val="el-GR"/>
        </w:rPr>
        <w:t xml:space="preserve">εργαστηριακούς συνάδελφους, που συμμετείχαν </w:t>
      </w: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στην κινητοποίηση (8 στους 12), </w:t>
      </w:r>
      <w:r w:rsidR="00D025B7">
        <w:rPr>
          <w:rFonts w:ascii="Tahoma" w:hAnsi="Tahoma" w:cs="Tahoma"/>
          <w:color w:val="2A343A"/>
          <w:sz w:val="20"/>
          <w:szCs w:val="20"/>
          <w:lang w:val="el-GR"/>
        </w:rPr>
        <w:t>κάτω από εξαιρετικά</w:t>
      </w: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="00D025B7">
        <w:rPr>
          <w:rFonts w:ascii="Tahoma" w:hAnsi="Tahoma" w:cs="Tahoma"/>
          <w:color w:val="2A343A"/>
          <w:sz w:val="20"/>
          <w:szCs w:val="20"/>
          <w:lang w:val="el-GR"/>
        </w:rPr>
        <w:t>δύσκολες</w:t>
      </w: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και αντίξο</w:t>
      </w:r>
      <w:r w:rsidR="00D025B7">
        <w:rPr>
          <w:rFonts w:ascii="Tahoma" w:hAnsi="Tahoma" w:cs="Tahoma"/>
          <w:color w:val="2A343A"/>
          <w:sz w:val="20"/>
          <w:szCs w:val="20"/>
          <w:lang w:val="el-GR"/>
        </w:rPr>
        <w:t>ες</w:t>
      </w: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συνθ</w:t>
      </w:r>
      <w:r w:rsidR="00D025B7">
        <w:rPr>
          <w:rFonts w:ascii="Tahoma" w:hAnsi="Tahoma" w:cs="Tahoma"/>
          <w:color w:val="2A343A"/>
          <w:sz w:val="20"/>
          <w:szCs w:val="20"/>
          <w:lang w:val="el-GR"/>
        </w:rPr>
        <w:t>ήκες</w:t>
      </w: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. </w:t>
      </w:r>
      <w:r w:rsidR="00CC20A3" w:rsidRPr="00CC20A3">
        <w:rPr>
          <w:rFonts w:ascii="Tahoma" w:hAnsi="Tahoma" w:cs="Tahoma"/>
          <w:b/>
          <w:color w:val="2A343A"/>
          <w:sz w:val="20"/>
          <w:szCs w:val="20"/>
          <w:lang w:val="el-GR"/>
        </w:rPr>
        <w:t>ΑΡΕΤΗ, ΓΙΩΡΓΟ, ΕΥΔΟΚΙΑ, ΕΥΗ, ΚΛΕΙΩ, ΚΩΣΤΑ, ΤΙΝΑ ΚΑΙ ΧΑΡΑ</w:t>
      </w: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, είστε πολύ ψηλά στην </w:t>
      </w:r>
      <w:r w:rsidR="00D025B7">
        <w:rPr>
          <w:rFonts w:ascii="Tahoma" w:hAnsi="Tahoma" w:cs="Tahoma"/>
          <w:color w:val="2A343A"/>
          <w:sz w:val="20"/>
          <w:szCs w:val="20"/>
          <w:lang w:val="el-GR"/>
        </w:rPr>
        <w:t>εκτίμησή</w:t>
      </w: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μας, γιατί αποδείξατε με τη στάση σας, πως όταν η ελληνική ψυχή χρειασθεί, ξέρει να φυλάει </w:t>
      </w:r>
      <w:r w:rsidR="00D73D42">
        <w:rPr>
          <w:rFonts w:ascii="Tahoma" w:hAnsi="Tahoma" w:cs="Tahoma"/>
          <w:color w:val="2A343A"/>
          <w:sz w:val="20"/>
          <w:szCs w:val="20"/>
          <w:lang w:val="el-GR"/>
        </w:rPr>
        <w:t>«</w:t>
      </w:r>
      <w:r>
        <w:rPr>
          <w:rFonts w:ascii="Tahoma" w:hAnsi="Tahoma" w:cs="Tahoma"/>
          <w:color w:val="2A343A"/>
          <w:sz w:val="20"/>
          <w:szCs w:val="20"/>
          <w:lang w:val="el-GR"/>
        </w:rPr>
        <w:t>Θερμοπύλες</w:t>
      </w:r>
      <w:r w:rsidR="00CC20A3">
        <w:rPr>
          <w:rFonts w:ascii="Tahoma" w:hAnsi="Tahoma" w:cs="Tahoma"/>
          <w:color w:val="2A343A"/>
          <w:sz w:val="20"/>
          <w:szCs w:val="20"/>
          <w:lang w:val="el-GR"/>
        </w:rPr>
        <w:t>»</w:t>
      </w:r>
      <w:r>
        <w:rPr>
          <w:rFonts w:ascii="Tahoma" w:hAnsi="Tahoma" w:cs="Tahoma"/>
          <w:color w:val="2A343A"/>
          <w:sz w:val="20"/>
          <w:szCs w:val="20"/>
          <w:lang w:val="el-GR"/>
        </w:rPr>
        <w:t>.</w:t>
      </w:r>
    </w:p>
    <w:p w:rsidR="00C94B1E" w:rsidRDefault="00C94B1E" w:rsidP="00047827">
      <w:pPr>
        <w:pStyle w:val="Web"/>
        <w:shd w:val="clear" w:color="auto" w:fill="FFFFFF"/>
        <w:spacing w:before="240" w:beforeAutospacing="0" w:after="240" w:afterAutospacing="0"/>
        <w:jc w:val="both"/>
        <w:rPr>
          <w:rFonts w:ascii="Tahoma" w:hAnsi="Tahoma" w:cs="Tahoma"/>
          <w:color w:val="2A343A"/>
          <w:sz w:val="20"/>
          <w:szCs w:val="20"/>
          <w:lang w:val="el-GR"/>
        </w:rPr>
      </w:pP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  </w:t>
      </w:r>
    </w:p>
    <w:p w:rsidR="00DE3F4B" w:rsidRPr="00D0041E" w:rsidRDefault="00DE3F4B" w:rsidP="00047827">
      <w:pPr>
        <w:pStyle w:val="Web"/>
        <w:shd w:val="clear" w:color="auto" w:fill="FFFFFF"/>
        <w:spacing w:before="240" w:beforeAutospacing="0" w:after="240" w:afterAutospacing="0"/>
        <w:jc w:val="both"/>
        <w:rPr>
          <w:rFonts w:ascii="Tahoma" w:hAnsi="Tahoma" w:cs="Tahoma"/>
          <w:color w:val="2A343A"/>
          <w:sz w:val="20"/>
          <w:szCs w:val="20"/>
          <w:lang w:val="el-GR"/>
        </w:rPr>
      </w:pP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 </w:t>
      </w:r>
    </w:p>
    <w:p w:rsidR="00047827" w:rsidRPr="00D0041E" w:rsidRDefault="00047827" w:rsidP="00047827">
      <w:pPr>
        <w:pStyle w:val="Web"/>
        <w:shd w:val="clear" w:color="auto" w:fill="FFFFFF"/>
        <w:spacing w:before="240" w:beforeAutospacing="0" w:after="240" w:afterAutospacing="0"/>
        <w:rPr>
          <w:rFonts w:ascii="Tahoma" w:hAnsi="Tahoma" w:cs="Tahoma"/>
          <w:color w:val="2A343A"/>
          <w:sz w:val="20"/>
          <w:szCs w:val="20"/>
          <w:lang w:val="el-GR"/>
        </w:rPr>
      </w:pP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                                            </w:t>
      </w:r>
      <w:r w:rsidR="006E31E8">
        <w:rPr>
          <w:rFonts w:ascii="Tahoma" w:hAnsi="Tahoma" w:cs="Tahoma"/>
          <w:color w:val="2A343A"/>
          <w:sz w:val="20"/>
          <w:szCs w:val="20"/>
          <w:lang w:val="el-GR"/>
        </w:rPr>
        <w:t>ΙΑΤΡΙΚΟΣ ΣΥΛΛΟΓΟΣ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ΘΕΣΠΡΩΤΙΑΣ</w:t>
      </w:r>
    </w:p>
    <w:p w:rsidR="00047827" w:rsidRDefault="00047827" w:rsidP="00047827">
      <w:pPr>
        <w:pStyle w:val="Web"/>
        <w:shd w:val="clear" w:color="auto" w:fill="FFFFFF"/>
        <w:spacing w:before="240" w:beforeAutospacing="0" w:after="240" w:afterAutospacing="0"/>
        <w:rPr>
          <w:rFonts w:ascii="Tahoma" w:hAnsi="Tahoma" w:cs="Tahoma"/>
          <w:color w:val="2A343A"/>
          <w:sz w:val="20"/>
          <w:szCs w:val="20"/>
          <w:lang w:val="el-GR"/>
        </w:rPr>
      </w:pP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       </w:t>
      </w:r>
      <w:r w:rsidR="006E31E8">
        <w:rPr>
          <w:rFonts w:ascii="Tahoma" w:hAnsi="Tahoma" w:cs="Tahoma"/>
          <w:color w:val="2A343A"/>
          <w:sz w:val="20"/>
          <w:szCs w:val="20"/>
          <w:lang w:val="el-GR"/>
        </w:rPr>
        <w:t xml:space="preserve">              </w:t>
      </w: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   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Ο ΠΡΟΕΔΡΟΣ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Η ΓΡΑΜΜΑΤΕΑΣ</w:t>
      </w:r>
    </w:p>
    <w:p w:rsidR="00047827" w:rsidRPr="00D0041E" w:rsidRDefault="00047827" w:rsidP="00047827">
      <w:pPr>
        <w:pStyle w:val="Web"/>
        <w:shd w:val="clear" w:color="auto" w:fill="FFFFFF"/>
        <w:spacing w:before="240" w:beforeAutospacing="0" w:after="240" w:afterAutospacing="0"/>
        <w:rPr>
          <w:rFonts w:ascii="Tahoma" w:hAnsi="Tahoma" w:cs="Tahoma"/>
          <w:color w:val="2A343A"/>
          <w:sz w:val="20"/>
          <w:szCs w:val="20"/>
          <w:lang w:val="el-GR"/>
        </w:rPr>
      </w:pPr>
    </w:p>
    <w:p w:rsidR="00047827" w:rsidRPr="00D0041E" w:rsidRDefault="00047827" w:rsidP="00047827">
      <w:pPr>
        <w:pStyle w:val="Web"/>
        <w:shd w:val="clear" w:color="auto" w:fill="FFFFFF"/>
        <w:spacing w:before="240" w:beforeAutospacing="0" w:after="240" w:afterAutospacing="0"/>
        <w:rPr>
          <w:rFonts w:ascii="Tahoma" w:hAnsi="Tahoma" w:cs="Tahoma"/>
          <w:color w:val="2A343A"/>
          <w:sz w:val="20"/>
          <w:szCs w:val="20"/>
          <w:lang w:val="el-GR"/>
        </w:rPr>
      </w:pP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      </w:t>
      </w:r>
      <w:r w:rsidR="006E31E8">
        <w:rPr>
          <w:rFonts w:ascii="Tahoma" w:hAnsi="Tahoma" w:cs="Tahoma"/>
          <w:color w:val="2A343A"/>
          <w:sz w:val="20"/>
          <w:szCs w:val="20"/>
          <w:lang w:val="el-GR"/>
        </w:rPr>
        <w:t xml:space="preserve">              </w:t>
      </w:r>
      <w:r>
        <w:rPr>
          <w:rFonts w:ascii="Tahoma" w:hAnsi="Tahoma" w:cs="Tahoma"/>
          <w:color w:val="2A343A"/>
          <w:sz w:val="20"/>
          <w:szCs w:val="20"/>
          <w:lang w:val="el-GR"/>
        </w:rPr>
        <w:t xml:space="preserve">  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ΒΑΣΙΛΕΙΟΣ ΛΟΥΚΑΣ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="006E31E8">
        <w:rPr>
          <w:rFonts w:ascii="Tahoma" w:hAnsi="Tahoma" w:cs="Tahoma"/>
          <w:color w:val="2A343A"/>
          <w:sz w:val="20"/>
          <w:szCs w:val="20"/>
          <w:lang w:val="el-GR"/>
        </w:rPr>
        <w:t xml:space="preserve">  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="006E31E8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 xml:space="preserve"> </w:t>
      </w:r>
      <w:r w:rsidRPr="00D0041E">
        <w:rPr>
          <w:rFonts w:ascii="Tahoma" w:hAnsi="Tahoma" w:cs="Tahoma"/>
          <w:color w:val="2A343A"/>
          <w:sz w:val="20"/>
          <w:szCs w:val="20"/>
        </w:rPr>
        <w:t> </w:t>
      </w:r>
      <w:r w:rsidRPr="00D0041E">
        <w:rPr>
          <w:rFonts w:ascii="Tahoma" w:hAnsi="Tahoma" w:cs="Tahoma"/>
          <w:color w:val="2A343A"/>
          <w:sz w:val="20"/>
          <w:szCs w:val="20"/>
          <w:lang w:val="el-GR"/>
        </w:rPr>
        <w:t>ΕΥΔΟΚΙΑ ΓΑΡΓΑΛΑ</w:t>
      </w:r>
    </w:p>
    <w:p w:rsidR="00047827" w:rsidRPr="00D0041E" w:rsidRDefault="00047827" w:rsidP="00047827">
      <w:pPr>
        <w:pStyle w:val="Web"/>
        <w:shd w:val="clear" w:color="auto" w:fill="FFFFFF"/>
        <w:spacing w:before="240" w:beforeAutospacing="0" w:after="240" w:afterAutospacing="0"/>
        <w:rPr>
          <w:rFonts w:ascii="Tahoma" w:hAnsi="Tahoma" w:cs="Tahoma"/>
          <w:color w:val="2A343A"/>
          <w:sz w:val="17"/>
          <w:szCs w:val="17"/>
          <w:lang w:val="el-GR"/>
        </w:rPr>
      </w:pPr>
      <w:r>
        <w:rPr>
          <w:rFonts w:ascii="Tahoma" w:hAnsi="Tahoma" w:cs="Tahoma"/>
          <w:color w:val="2A343A"/>
          <w:sz w:val="17"/>
          <w:szCs w:val="17"/>
        </w:rPr>
        <w:t> </w:t>
      </w:r>
    </w:p>
    <w:p w:rsidR="00047827" w:rsidRPr="00D0041E" w:rsidRDefault="00047827" w:rsidP="00047827">
      <w:pPr>
        <w:pStyle w:val="Web"/>
        <w:shd w:val="clear" w:color="auto" w:fill="FFFFFF"/>
        <w:spacing w:before="240" w:beforeAutospacing="0" w:after="240" w:afterAutospacing="0"/>
        <w:rPr>
          <w:rFonts w:ascii="Tahoma" w:hAnsi="Tahoma" w:cs="Tahoma"/>
          <w:color w:val="2A343A"/>
          <w:sz w:val="17"/>
          <w:szCs w:val="17"/>
          <w:lang w:val="el-GR"/>
        </w:rPr>
      </w:pPr>
      <w:r>
        <w:rPr>
          <w:rFonts w:ascii="Tahoma" w:hAnsi="Tahoma" w:cs="Tahoma"/>
          <w:color w:val="2A343A"/>
          <w:sz w:val="17"/>
          <w:szCs w:val="17"/>
        </w:rPr>
        <w:t> </w:t>
      </w:r>
    </w:p>
    <w:p w:rsidR="00047827" w:rsidRPr="00D0041E" w:rsidRDefault="00047827" w:rsidP="00047827">
      <w:pPr>
        <w:pStyle w:val="Web"/>
        <w:shd w:val="clear" w:color="auto" w:fill="FFFFFF"/>
        <w:spacing w:before="240" w:beforeAutospacing="0" w:after="240" w:afterAutospacing="0"/>
        <w:rPr>
          <w:rFonts w:ascii="Tahoma" w:hAnsi="Tahoma" w:cs="Tahoma"/>
          <w:color w:val="2A343A"/>
          <w:sz w:val="17"/>
          <w:szCs w:val="17"/>
          <w:lang w:val="el-GR"/>
        </w:rPr>
      </w:pPr>
      <w:r>
        <w:rPr>
          <w:rFonts w:ascii="Tahoma" w:hAnsi="Tahoma" w:cs="Tahoma"/>
          <w:color w:val="2A343A"/>
          <w:sz w:val="17"/>
          <w:szCs w:val="17"/>
        </w:rPr>
        <w:t> </w:t>
      </w:r>
    </w:p>
    <w:p w:rsidR="00047827" w:rsidRDefault="00047827" w:rsidP="00047827"/>
    <w:p w:rsidR="000825B9" w:rsidRDefault="000825B9"/>
    <w:sectPr w:rsidR="000825B9" w:rsidSect="000825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7827"/>
    <w:rsid w:val="00047827"/>
    <w:rsid w:val="000825B9"/>
    <w:rsid w:val="000B3856"/>
    <w:rsid w:val="00175DCF"/>
    <w:rsid w:val="001C1D8B"/>
    <w:rsid w:val="002713EA"/>
    <w:rsid w:val="00275C96"/>
    <w:rsid w:val="00330620"/>
    <w:rsid w:val="0043765B"/>
    <w:rsid w:val="00646B14"/>
    <w:rsid w:val="0066623A"/>
    <w:rsid w:val="006E31E8"/>
    <w:rsid w:val="009C5C2A"/>
    <w:rsid w:val="00C94B1E"/>
    <w:rsid w:val="00CC20A3"/>
    <w:rsid w:val="00D025B7"/>
    <w:rsid w:val="00D73D42"/>
    <w:rsid w:val="00DE3F4B"/>
    <w:rsid w:val="00E84080"/>
    <w:rsid w:val="00E97779"/>
    <w:rsid w:val="00ED3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27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47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-">
    <w:name w:val="Hyperlink"/>
    <w:basedOn w:val="a0"/>
    <w:uiPriority w:val="99"/>
    <w:semiHidden/>
    <w:unhideWhenUsed/>
    <w:rsid w:val="000478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isthesproti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Basilis</dc:creator>
  <cp:keywords/>
  <dc:description/>
  <cp:lastModifiedBy>Basilis</cp:lastModifiedBy>
  <cp:revision>7</cp:revision>
  <cp:lastPrinted>2014-08-09T18:46:00Z</cp:lastPrinted>
  <dcterms:created xsi:type="dcterms:W3CDTF">2014-08-09T06:35:00Z</dcterms:created>
  <dcterms:modified xsi:type="dcterms:W3CDTF">2014-08-10T08:00:00Z</dcterms:modified>
</cp:coreProperties>
</file>